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Florida Lease Renewal </w:t>
      </w:r>
      <w:r>
        <w:rPr>
          <w:spacing w:val="-2"/>
        </w:rPr>
        <w:t>Agreement</w:t>
      </w:r>
    </w:p>
    <w:p>
      <w:pPr>
        <w:pStyle w:val="BodyText"/>
        <w:spacing w:before="1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147339</wp:posOffset>
                </wp:positionV>
                <wp:extent cx="59309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3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 h="0">
                              <a:moveTo>
                                <a:pt x="0" y="0"/>
                              </a:moveTo>
                              <a:lnTo>
                                <a:pt x="593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601563pt;width:467pt;height:.1pt;mso-position-horizontal-relative:page;mso-position-vertical-relative:paragraph;z-index:-15728640;mso-wrap-distance-left:0;mso-wrap-distance-right:0" id="docshape2" coordorigin="1440,232" coordsize="9340,0" path="m1440,232l10780,232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0"/>
        <w:ind w:left="2158" w:right="0" w:firstLine="0"/>
        <w:jc w:val="left"/>
        <w:rPr>
          <w:sz w:val="16"/>
        </w:rPr>
      </w:pPr>
      <w:r>
        <w:rPr>
          <w:sz w:val="16"/>
        </w:rPr>
        <w:t>Fla. Stat. Ch. 83, Part II — Florida Residential Landlord and Tenant </w:t>
      </w:r>
      <w:r>
        <w:rPr>
          <w:spacing w:val="-5"/>
          <w:sz w:val="16"/>
        </w:rPr>
        <w:t>Act</w:t>
      </w:r>
    </w:p>
    <w:p>
      <w:pPr>
        <w:pStyle w:val="BodyText"/>
        <w:spacing w:before="103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58" w:val="left" w:leader="none"/>
          <w:tab w:pos="8380" w:val="left" w:leader="none"/>
        </w:tabs>
        <w:spacing w:line="240" w:lineRule="auto" w:before="1" w:after="0"/>
        <w:ind w:left="158" w:right="0" w:hanging="158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4842446</wp:posOffset>
                </wp:positionH>
                <wp:positionV relativeFrom="paragraph">
                  <wp:posOffset>-22840</wp:posOffset>
                </wp:positionV>
                <wp:extent cx="1390650" cy="1587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390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0" h="158750">
                              <a:moveTo>
                                <a:pt x="0" y="158750"/>
                              </a:moveTo>
                              <a:lnTo>
                                <a:pt x="1390650" y="158750"/>
                              </a:lnTo>
                              <a:lnTo>
                                <a:pt x="1390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1.295013pt;margin-top:-1.798437pt;width:109.5pt;height:12.5pt;mso-position-horizontal-relative:page;mso-position-vertical-relative:paragraph;z-index:-15788032" id="docshape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z w:val="19"/>
        </w:rPr>
        <w:t>PARTIES. </w:t>
      </w:r>
      <w:r>
        <w:rPr>
          <w:sz w:val="19"/>
        </w:rPr>
        <w:t>This Lease Renewal Agreement ("Agreement") is made </w:t>
      </w:r>
      <w:r>
        <w:rPr>
          <w:spacing w:val="-4"/>
          <w:sz w:val="19"/>
        </w:rPr>
        <w:t>this</w:t>
      </w:r>
      <w:r>
        <w:rPr>
          <w:sz w:val="19"/>
        </w:rPr>
        <w:tab/>
      </w:r>
      <w:r>
        <w:rPr>
          <w:spacing w:val="-10"/>
          <w:sz w:val="19"/>
        </w:rPr>
        <w:t>,</w:t>
      </w:r>
    </w:p>
    <w:p>
      <w:pPr>
        <w:pStyle w:val="BodyText"/>
        <w:spacing w:before="19"/>
      </w:pPr>
      <w:r>
        <w:rPr/>
        <w:t>20</w:t>
      </w:r>
      <w:r>
        <w:rPr>
          <w:spacing w:val="-13"/>
        </w:rPr>
        <w:t> </w:t>
      </w:r>
      <w:r>
        <w:rPr>
          <w:spacing w:val="-13"/>
          <w:position w:val="-3"/>
        </w:rPr>
        <w:drawing>
          <wp:inline distT="0" distB="0" distL="0" distR="0">
            <wp:extent cx="457200" cy="1651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-3"/>
        </w:rPr>
      </w:r>
      <w:r>
        <w:rPr>
          <w:rFonts w:ascii="Times New Roman"/>
          <w:spacing w:val="45"/>
        </w:rPr>
        <w:t> </w:t>
      </w:r>
      <w:r>
        <w:rPr/>
        <w:t>by and </w:t>
      </w:r>
      <w:r>
        <w:rPr>
          <w:spacing w:val="-2"/>
        </w:rPr>
        <w:t>between:</w:t>
      </w:r>
    </w:p>
    <w:p>
      <w:pPr>
        <w:pStyle w:val="BodyText"/>
        <w:spacing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63681</wp:posOffset>
                </wp:positionV>
                <wp:extent cx="5930900" cy="3683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30900" cy="368300"/>
                          <a:chExt cx="5930900" cy="3683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539705" y="3175"/>
                            <a:ext cx="2279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0" h="158750">
                                <a:moveTo>
                                  <a:pt x="0" y="158750"/>
                                </a:moveTo>
                                <a:lnTo>
                                  <a:pt x="2279649" y="158750"/>
                                </a:lnTo>
                                <a:lnTo>
                                  <a:pt x="22796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5" y="206375"/>
                            <a:ext cx="59245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0" h="158750">
                                <a:moveTo>
                                  <a:pt x="0" y="158750"/>
                                </a:moveTo>
                                <a:lnTo>
                                  <a:pt x="5924550" y="158750"/>
                                </a:lnTo>
                                <a:lnTo>
                                  <a:pt x="5924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30478"/>
                            <a:ext cx="51625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Landlord: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873330" y="30478"/>
                            <a:ext cx="200977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("Landlord") with a mailing address 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of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5.014307pt;width:467pt;height:29pt;mso-position-horizontal-relative:page;mso-position-vertical-relative:paragraph;z-index:-15728128;mso-wrap-distance-left:0;mso-wrap-distance-right:0" id="docshapegroup4" coordorigin="1440,100" coordsize="9340,580">
                <v:rect style="position:absolute;left:2289;top:105;width:3590;height:250" id="docshape5" filled="false" stroked="true" strokeweight=".5pt" strokecolor="#000000">
                  <v:stroke dashstyle="solid"/>
                </v:rect>
                <v:rect style="position:absolute;left:1445;top:425;width:9330;height:250" id="docshape6" filled="false" stroked="true" strokeweight=".5pt" strokecolor="#000000">
                  <v:stroke dashstyle="solid"/>
                </v:rect>
                <v:shape style="position:absolute;left:1440;top:148;width:813;height:213" type="#_x0000_t202" id="docshape7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Landlord:</w:t>
                        </w:r>
                      </w:p>
                    </w:txbxContent>
                  </v:textbox>
                  <w10:wrap type="none"/>
                </v:shape>
                <v:shape style="position:absolute;left:5964;top:148;width:3165;height:213" type="#_x0000_t202" id="docshape8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("Landlord") with a mailing address </w:t>
                        </w:r>
                        <w:r>
                          <w:rPr>
                            <w:spacing w:val="-5"/>
                            <w:sz w:val="19"/>
                          </w:rPr>
                          <w:t>of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81"/>
        <w:ind w:left="0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5"/>
          <w:sz w:val="19"/>
        </w:rPr>
        <w:t>AND</w:t>
      </w:r>
    </w:p>
    <w:p>
      <w:pPr>
        <w:pStyle w:val="BodyText"/>
        <w:tabs>
          <w:tab w:pos="4777" w:val="left" w:leader="none"/>
        </w:tabs>
        <w:spacing w:before="1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1360239</wp:posOffset>
                </wp:positionH>
                <wp:positionV relativeFrom="paragraph">
                  <wp:posOffset>41604</wp:posOffset>
                </wp:positionV>
                <wp:extent cx="2533650" cy="1587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533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158750">
                              <a:moveTo>
                                <a:pt x="0" y="158750"/>
                              </a:moveTo>
                              <a:lnTo>
                                <a:pt x="2533650" y="158750"/>
                              </a:lnTo>
                              <a:lnTo>
                                <a:pt x="2533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7.105499pt;margin-top:3.275928pt;width:199.5pt;height:12.5pt;mso-position-horizontal-relative:page;mso-position-vertical-relative:paragraph;z-index:-15787520" id="docshape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Tenant:</w:t>
      </w:r>
      <w:r>
        <w:rPr/>
        <w:tab/>
      </w:r>
      <w:r>
        <w:rPr>
          <w:spacing w:val="-2"/>
        </w:rPr>
        <w:t>("Tenant").</w:t>
      </w:r>
    </w:p>
    <w:p>
      <w:pPr>
        <w:pStyle w:val="BodyText"/>
        <w:spacing w:before="142"/>
      </w:pPr>
      <w:r>
        <w:rPr/>
        <w:t>The Landlord and Tenant shall be referred to as the "Parties" and agree to the </w:t>
      </w:r>
      <w:r>
        <w:rPr>
          <w:spacing w:val="-2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211" w:val="left" w:leader="none"/>
        </w:tabs>
        <w:spacing w:line="240" w:lineRule="auto" w:before="141" w:after="0"/>
        <w:ind w:left="211" w:right="0" w:hanging="211"/>
        <w:jc w:val="left"/>
        <w:rPr>
          <w:sz w:val="19"/>
        </w:rPr>
      </w:pPr>
      <w:r>
        <w:rPr>
          <w:rFonts w:ascii="Arial"/>
          <w:b/>
          <w:sz w:val="19"/>
        </w:rPr>
        <w:t>PREMISES. </w:t>
      </w:r>
      <w:r>
        <w:rPr>
          <w:sz w:val="19"/>
        </w:rPr>
        <w:t>This Agreement refers to the property located </w:t>
      </w:r>
      <w:r>
        <w:rPr>
          <w:spacing w:val="-5"/>
          <w:sz w:val="19"/>
        </w:rPr>
        <w:t>at:</w:t>
      </w:r>
    </w:p>
    <w:p>
      <w:pPr>
        <w:pStyle w:val="BodyText"/>
        <w:spacing w:before="102"/>
        <w:ind w:right="189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917575</wp:posOffset>
                </wp:positionH>
                <wp:positionV relativeFrom="paragraph">
                  <wp:posOffset>41322</wp:posOffset>
                </wp:positionV>
                <wp:extent cx="4438650" cy="1587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438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8650" h="158750">
                              <a:moveTo>
                                <a:pt x="0" y="158750"/>
                              </a:moveTo>
                              <a:lnTo>
                                <a:pt x="4438650" y="158750"/>
                              </a:lnTo>
                              <a:lnTo>
                                <a:pt x="4438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3.253711pt;width:349.5pt;height:12.5pt;mso-position-horizontal-relative:page;mso-position-vertical-relative:paragraph;z-index:15731712" id="docshape1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("Premises").</w:t>
      </w:r>
    </w:p>
    <w:p>
      <w:pPr>
        <w:pStyle w:val="ListParagraph"/>
        <w:numPr>
          <w:ilvl w:val="0"/>
          <w:numId w:val="1"/>
        </w:numPr>
        <w:tabs>
          <w:tab w:pos="263" w:val="left" w:leader="none"/>
          <w:tab w:pos="7619" w:val="left" w:leader="none"/>
        </w:tabs>
        <w:spacing w:line="307" w:lineRule="auto" w:before="181" w:after="0"/>
        <w:ind w:left="0" w:right="214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4435373</wp:posOffset>
                </wp:positionH>
                <wp:positionV relativeFrom="paragraph">
                  <wp:posOffset>91816</wp:posOffset>
                </wp:positionV>
                <wp:extent cx="1263650" cy="1587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63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50" h="158750">
                              <a:moveTo>
                                <a:pt x="0" y="158750"/>
                              </a:moveTo>
                              <a:lnTo>
                                <a:pt x="1263650" y="158750"/>
                              </a:lnTo>
                              <a:lnTo>
                                <a:pt x="1263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9.242004pt;margin-top:7.229639pt;width:99.5pt;height:12.5pt;mso-position-horizontal-relative:page;mso-position-vertical-relative:paragraph;z-index:15732224" id="docshape1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5982817</wp:posOffset>
                </wp:positionH>
                <wp:positionV relativeFrom="paragraph">
                  <wp:posOffset>91816</wp:posOffset>
                </wp:positionV>
                <wp:extent cx="450850" cy="1587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508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0" h="158750">
                              <a:moveTo>
                                <a:pt x="0" y="158750"/>
                              </a:moveTo>
                              <a:lnTo>
                                <a:pt x="450850" y="158750"/>
                              </a:lnTo>
                              <a:lnTo>
                                <a:pt x="4508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1.088013pt;margin-top:7.229639pt;width:35.5pt;height:12.5pt;mso-position-horizontal-relative:page;mso-position-vertical-relative:paragraph;z-index:15732736" id="docshape1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z w:val="19"/>
        </w:rPr>
        <w:t>LEASE. </w:t>
      </w:r>
      <w:r>
        <w:rPr>
          <w:sz w:val="19"/>
        </w:rPr>
        <w:t>This Agreement refers to the lease agreement dated:</w:t>
        <w:tab/>
        <w:t>,</w:t>
      </w:r>
      <w:r>
        <w:rPr>
          <w:spacing w:val="-14"/>
          <w:sz w:val="19"/>
        </w:rPr>
        <w:t> </w:t>
      </w:r>
      <w:r>
        <w:rPr>
          <w:sz w:val="19"/>
        </w:rPr>
        <w:t>20 </w:t>
      </w:r>
      <w:r>
        <w:rPr>
          <w:spacing w:val="-2"/>
          <w:sz w:val="19"/>
        </w:rPr>
        <w:t>("Lease").</w:t>
      </w: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121" w:after="0"/>
        <w:ind w:left="285" w:right="0" w:hanging="285"/>
        <w:jc w:val="left"/>
        <w:rPr>
          <w:sz w:val="19"/>
        </w:rPr>
      </w:pPr>
      <w:r>
        <w:rPr>
          <w:rFonts w:ascii="Arial"/>
          <w:b/>
          <w:sz w:val="19"/>
        </w:rPr>
        <w:t>EXTENSION PERIOD. </w:t>
      </w:r>
      <w:r>
        <w:rPr>
          <w:sz w:val="19"/>
        </w:rPr>
        <w:t>For good consideration, the Parties agree to extend the term of the Lease by: (check </w:t>
      </w:r>
      <w:r>
        <w:rPr>
          <w:spacing w:val="-4"/>
          <w:sz w:val="19"/>
        </w:rPr>
        <w:t>one)</w:t>
      </w:r>
    </w:p>
    <w:p>
      <w:pPr>
        <w:pStyle w:val="BodyText"/>
        <w:spacing w:line="249" w:lineRule="auto" w:before="99"/>
        <w:ind w:left="600" w:right="956" w:hanging="290"/>
      </w:pP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16"/>
          <w:sz w:val="20"/>
        </w:rPr>
        <w:t> </w:t>
      </w:r>
      <w:r>
        <w:rPr/>
        <w:t>Extending</w:t>
      </w:r>
      <w:r>
        <w:rPr>
          <w:spacing w:val="21"/>
        </w:rPr>
        <w:t> </w:t>
      </w:r>
      <w:r>
        <w:rPr>
          <w:spacing w:val="-26"/>
          <w:position w:val="-3"/>
        </w:rPr>
        <w:drawing>
          <wp:inline distT="0" distB="0" distL="0" distR="0">
            <wp:extent cx="457200" cy="1651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80"/>
          <w:position w:val="-8"/>
        </w:rPr>
        <w:t> </w:t>
      </w:r>
      <w:r>
        <w:rPr>
          <w:rFonts w:ascii="Times New Roman"/>
          <w:spacing w:val="2"/>
          <w:position w:val="-8"/>
        </w:rPr>
        <w:drawing>
          <wp:inline distT="0" distB="0" distL="0" distR="0">
            <wp:extent cx="139700" cy="1397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  <w:position w:val="-8"/>
        </w:rPr>
      </w:r>
      <w:r>
        <w:rPr>
          <w:rFonts w:ascii="Times New Roman"/>
          <w:spacing w:val="2"/>
        </w:rPr>
        <w:t> </w:t>
      </w:r>
      <w:r>
        <w:rPr/>
        <w:t>Days</w:t>
      </w:r>
      <w:r>
        <w:rPr>
          <w:spacing w:val="80"/>
        </w:rPr>
        <w:t> </w:t>
      </w:r>
      <w:r>
        <w:rPr>
          <w:spacing w:val="-9"/>
          <w:position w:val="-8"/>
        </w:rPr>
        <w:drawing>
          <wp:inline distT="0" distB="0" distL="0" distR="0">
            <wp:extent cx="139700" cy="13970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position w:val="-8"/>
        </w:rPr>
      </w:r>
      <w:r>
        <w:rPr>
          <w:rFonts w:ascii="Times New Roman"/>
          <w:spacing w:val="26"/>
        </w:rPr>
        <w:t> </w:t>
      </w:r>
      <w:r>
        <w:rPr/>
        <w:t>Months</w:t>
      </w:r>
      <w:r>
        <w:rPr>
          <w:spacing w:val="80"/>
        </w:rPr>
        <w:t> </w:t>
      </w:r>
      <w:r>
        <w:rPr>
          <w:spacing w:val="-9"/>
          <w:position w:val="-8"/>
        </w:rPr>
        <w:drawing>
          <wp:inline distT="0" distB="0" distL="0" distR="0">
            <wp:extent cx="139700" cy="13970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position w:val="-8"/>
        </w:rPr>
      </w:r>
      <w:r>
        <w:rPr>
          <w:rFonts w:ascii="Times New Roman"/>
          <w:spacing w:val="26"/>
        </w:rPr>
        <w:t> </w:t>
      </w:r>
      <w:r>
        <w:rPr/>
        <w:t>Years</w:t>
      </w:r>
      <w:r>
        <w:rPr>
          <w:spacing w:val="40"/>
        </w:rPr>
        <w:t> </w:t>
      </w:r>
      <w:r>
        <w:rPr/>
        <w:t>with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right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renewal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extension</w:t>
      </w:r>
      <w:r>
        <w:rPr>
          <w:spacing w:val="-3"/>
        </w:rPr>
        <w:t> </w:t>
      </w:r>
      <w:r>
        <w:rPr/>
        <w:t>beyond that date unless a new agreement or extension is authorized by the Parties ("Extension").</w:t>
      </w:r>
    </w:p>
    <w:p>
      <w:pPr>
        <w:pStyle w:val="BodyText"/>
        <w:spacing w:line="280" w:lineRule="exact" w:before="89"/>
        <w:ind w:left="600" w:right="1276" w:hanging="290"/>
      </w:pP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pacing w:val="37"/>
          <w:sz w:val="20"/>
        </w:rPr>
        <w:t> </w:t>
      </w:r>
      <w:r>
        <w:rPr/>
        <w:t>Converting the Lease to a Month-to-Month Rental Agreement. Whereas, either Landlord or Tenant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terminate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Agreement,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time,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providing</w:t>
      </w:r>
      <w:r>
        <w:rPr>
          <w:spacing w:val="20"/>
        </w:rPr>
        <w:t> </w:t>
      </w:r>
      <w:r>
        <w:rPr>
          <w:spacing w:val="-26"/>
          <w:position w:val="-3"/>
        </w:rPr>
        <w:drawing>
          <wp:inline distT="0" distB="0" distL="0" distR="0">
            <wp:extent cx="381000" cy="16510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 w:hAnsi="Times New Roman"/>
          <w:spacing w:val="40"/>
        </w:rPr>
        <w:t> </w:t>
      </w:r>
      <w:r>
        <w:rPr/>
        <w:t>days'</w:t>
      </w:r>
      <w:r>
        <w:rPr>
          <w:spacing w:val="-4"/>
        </w:rPr>
        <w:t> </w:t>
      </w:r>
      <w:r>
        <w:rPr/>
        <w:t>notice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 minimum time period required by Florida law (§ 83.575), whichever is greater ("Extension").</w:t>
      </w:r>
    </w:p>
    <w:p>
      <w:pPr>
        <w:pStyle w:val="BodyText"/>
        <w:tabs>
          <w:tab w:pos="8191" w:val="left" w:leader="none"/>
        </w:tabs>
        <w:spacing w:before="126"/>
        <w:ind w:left="3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1684661</wp:posOffset>
                </wp:positionH>
                <wp:positionV relativeFrom="paragraph">
                  <wp:posOffset>56628</wp:posOffset>
                </wp:positionV>
                <wp:extent cx="4344035" cy="15875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434403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4035" h="158750">
                              <a:moveTo>
                                <a:pt x="0" y="158750"/>
                              </a:moveTo>
                              <a:lnTo>
                                <a:pt x="4343793" y="158750"/>
                              </a:lnTo>
                              <a:lnTo>
                                <a:pt x="4343793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2.650497pt;margin-top:4.458906pt;width:342.03098pt;height:12.5pt;mso-position-horizontal-relative:page;mso-position-vertical-relative:paragraph;z-index:-15785472" id="docshape1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z w:val="20"/>
        </w:rPr>
        <w:t> </w:t>
      </w:r>
      <w:r>
        <w:rPr/>
        <w:t>Other.</w:t>
        <w:tab/>
      </w:r>
      <w:r>
        <w:rPr>
          <w:spacing w:val="-2"/>
        </w:rPr>
        <w:t>("Extension").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  <w:tab w:pos="310" w:val="left" w:leader="none"/>
        </w:tabs>
        <w:spacing w:line="396" w:lineRule="auto" w:before="131" w:after="0"/>
        <w:ind w:left="310" w:right="4407" w:hanging="31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1979771</wp:posOffset>
                </wp:positionH>
                <wp:positionV relativeFrom="paragraph">
                  <wp:posOffset>517499</wp:posOffset>
                </wp:positionV>
                <wp:extent cx="1390650" cy="15875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390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0" h="158750">
                              <a:moveTo>
                                <a:pt x="0" y="158750"/>
                              </a:moveTo>
                              <a:lnTo>
                                <a:pt x="1390650" y="158750"/>
                              </a:lnTo>
                              <a:lnTo>
                                <a:pt x="1390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7497pt;margin-top:40.748016pt;width:109.500013pt;height:12.5pt;mso-position-horizontal-relative:page;mso-position-vertical-relative:paragraph;z-index:-15784960" id="docshape1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3654215</wp:posOffset>
                </wp:positionH>
                <wp:positionV relativeFrom="paragraph">
                  <wp:posOffset>517499</wp:posOffset>
                </wp:positionV>
                <wp:extent cx="450850" cy="15875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508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0" h="158750">
                              <a:moveTo>
                                <a:pt x="0" y="158750"/>
                              </a:moveTo>
                              <a:lnTo>
                                <a:pt x="450850" y="158750"/>
                              </a:lnTo>
                              <a:lnTo>
                                <a:pt x="4508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7.73349pt;margin-top:40.748016pt;width:35.5pt;height:12.5pt;mso-position-horizontal-relative:page;mso-position-vertical-relative:paragraph;z-index:15734272" id="docshape1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z w:val="19"/>
        </w:rPr>
        <w:t>START</w:t>
      </w:r>
      <w:r>
        <w:rPr>
          <w:rFonts w:ascii="Arial"/>
          <w:b/>
          <w:spacing w:val="-4"/>
          <w:sz w:val="19"/>
        </w:rPr>
        <w:t> </w:t>
      </w:r>
      <w:r>
        <w:rPr>
          <w:rFonts w:ascii="Arial"/>
          <w:b/>
          <w:sz w:val="19"/>
        </w:rPr>
        <w:t>DATE.</w:t>
      </w:r>
      <w:r>
        <w:rPr>
          <w:rFonts w:ascii="Arial"/>
          <w:b/>
          <w:spacing w:val="-4"/>
          <w:sz w:val="19"/>
        </w:rPr>
        <w:t> </w:t>
      </w:r>
      <w:r>
        <w:rPr>
          <w:sz w:val="19"/>
        </w:rPr>
        <w:t>This</w:t>
      </w:r>
      <w:r>
        <w:rPr>
          <w:spacing w:val="-4"/>
          <w:sz w:val="19"/>
        </w:rPr>
        <w:t> </w:t>
      </w:r>
      <w:r>
        <w:rPr>
          <w:sz w:val="19"/>
        </w:rPr>
        <w:t>Agreement</w:t>
      </w:r>
      <w:r>
        <w:rPr>
          <w:spacing w:val="-4"/>
          <w:sz w:val="19"/>
        </w:rPr>
        <w:t> </w:t>
      </w:r>
      <w:r>
        <w:rPr>
          <w:sz w:val="19"/>
        </w:rPr>
        <w:t>shall</w:t>
      </w:r>
      <w:r>
        <w:rPr>
          <w:spacing w:val="-4"/>
          <w:sz w:val="19"/>
        </w:rPr>
        <w:t> </w:t>
      </w:r>
      <w:r>
        <w:rPr>
          <w:sz w:val="19"/>
        </w:rPr>
        <w:t>be</w:t>
      </w:r>
      <w:r>
        <w:rPr>
          <w:spacing w:val="-4"/>
          <w:sz w:val="19"/>
        </w:rPr>
        <w:t> </w:t>
      </w:r>
      <w:r>
        <w:rPr>
          <w:sz w:val="19"/>
        </w:rPr>
        <w:t>in</w:t>
      </w:r>
      <w:r>
        <w:rPr>
          <w:spacing w:val="-4"/>
          <w:sz w:val="19"/>
        </w:rPr>
        <w:t> </w:t>
      </w:r>
      <w:r>
        <w:rPr>
          <w:sz w:val="19"/>
        </w:rPr>
        <w:t>effect</w:t>
      </w:r>
      <w:r>
        <w:rPr>
          <w:spacing w:val="-4"/>
          <w:sz w:val="19"/>
        </w:rPr>
        <w:t> </w:t>
      </w:r>
      <w:r>
        <w:rPr>
          <w:sz w:val="19"/>
        </w:rPr>
        <w:t>on:</w:t>
      </w:r>
      <w:r>
        <w:rPr>
          <w:spacing w:val="-4"/>
          <w:sz w:val="19"/>
        </w:rPr>
        <w:t> </w:t>
      </w:r>
      <w:r>
        <w:rPr>
          <w:sz w:val="19"/>
        </w:rPr>
        <w:t>(check</w:t>
      </w:r>
      <w:r>
        <w:rPr>
          <w:spacing w:val="-4"/>
          <w:sz w:val="19"/>
        </w:rPr>
        <w:t> </w:t>
      </w:r>
      <w:r>
        <w:rPr>
          <w:sz w:val="19"/>
        </w:rPr>
        <w:t>one) </w:t>
      </w:r>
      <w:r>
        <w:rPr>
          <w:position w:val="-8"/>
          <w:sz w:val="19"/>
        </w:rPr>
        <w:drawing>
          <wp:inline distT="0" distB="0" distL="0" distR="0">
            <wp:extent cx="139700" cy="13970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  <w:sz w:val="19"/>
        </w:rPr>
      </w:r>
      <w:r>
        <w:rPr>
          <w:rFonts w:ascii="Times New Roman"/>
          <w:spacing w:val="40"/>
          <w:sz w:val="19"/>
        </w:rPr>
        <w:t> </w:t>
      </w:r>
      <w:r>
        <w:rPr>
          <w:sz w:val="19"/>
        </w:rPr>
        <w:t>When the Lease ends.</w:t>
      </w:r>
    </w:p>
    <w:p>
      <w:pPr>
        <w:pStyle w:val="BodyText"/>
        <w:tabs>
          <w:tab w:pos="3952" w:val="left" w:leader="none"/>
        </w:tabs>
        <w:spacing w:line="217" w:lineRule="exact"/>
        <w:ind w:left="310"/>
      </w:pP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31"/>
          <w:sz w:val="20"/>
        </w:rPr>
        <w:t> </w:t>
      </w:r>
      <w:r>
        <w:rPr/>
        <w:t>The Date of</w:t>
        <w:tab/>
        <w:t>, </w:t>
      </w:r>
      <w:r>
        <w:rPr>
          <w:spacing w:val="-5"/>
        </w:rPr>
        <w:t>20</w:t>
      </w: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132" w:after="0"/>
        <w:ind w:left="285" w:right="0" w:hanging="285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27936">
                <wp:simplePos x="0" y="0"/>
                <wp:positionH relativeFrom="page">
                  <wp:posOffset>1295400</wp:posOffset>
                </wp:positionH>
                <wp:positionV relativeFrom="paragraph">
                  <wp:posOffset>316700</wp:posOffset>
                </wp:positionV>
                <wp:extent cx="2085975" cy="13525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2085975" cy="135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2" w:lineRule="exact"/>
                            </w:pPr>
                            <w:r>
                              <w:rPr/>
                              <w:t>To further amend the Lease as </w:t>
                            </w:r>
                            <w:r>
                              <w:rPr>
                                <w:spacing w:val="-2"/>
                              </w:rPr>
                              <w:t>follows: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pt;margin-top:24.937031pt;width:164.25pt;height:10.65pt;mso-position-horizontal-relative:page;mso-position-vertical-relative:paragraph;z-index:-15788544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spacing w:line="212" w:lineRule="exact"/>
                      </w:pPr>
                      <w:r>
                        <w:rPr/>
                        <w:t>To further amend the Lease as </w:t>
                      </w:r>
                      <w:r>
                        <w:rPr>
                          <w:spacing w:val="-2"/>
                        </w:rPr>
                        <w:t>follows: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9"/>
        </w:rPr>
        <w:t>OTHER TERMS. </w:t>
      </w:r>
      <w:r>
        <w:rPr>
          <w:sz w:val="19"/>
        </w:rPr>
        <w:t>In addition to the Extension, the Parties agree: (check </w:t>
      </w:r>
      <w:r>
        <w:rPr>
          <w:spacing w:val="-4"/>
          <w:sz w:val="19"/>
        </w:rPr>
        <w:t>one)</w:t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76365</wp:posOffset>
                </wp:positionV>
                <wp:extent cx="5930900" cy="35560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930900" cy="355600"/>
                          <a:chExt cx="5930900" cy="3556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3175" y="3175"/>
                            <a:ext cx="592455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0" h="349250">
                                <a:moveTo>
                                  <a:pt x="5924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9250"/>
                                </a:lnTo>
                                <a:lnTo>
                                  <a:pt x="5924550" y="349250"/>
                                </a:lnTo>
                                <a:lnTo>
                                  <a:pt x="5924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75" y="3175"/>
                            <a:ext cx="592455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0" h="349250">
                                <a:moveTo>
                                  <a:pt x="0" y="349250"/>
                                </a:moveTo>
                                <a:lnTo>
                                  <a:pt x="5924550" y="349250"/>
                                </a:lnTo>
                                <a:lnTo>
                                  <a:pt x="5924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2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6.013057pt;width:467pt;height:28pt;mso-position-horizontal-relative:page;mso-position-vertical-relative:paragraph;z-index:-15727616;mso-wrap-distance-left:0;mso-wrap-distance-right:0" id="docshapegroup17" coordorigin="1440,120" coordsize="9340,560">
                <v:rect style="position:absolute;left:1445;top:125;width:9330;height:550" id="docshape18" filled="true" fillcolor="#ffffff" stroked="false">
                  <v:fill type="solid"/>
                </v:rect>
                <v:rect style="position:absolute;left:1445;top:125;width:9330;height:550" id="docshape19" filled="false" stroked="true" strokeweight=".5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84"/>
      </w:pPr>
    </w:p>
    <w:p>
      <w:pPr>
        <w:pStyle w:val="BodyText"/>
        <w:spacing w:before="1"/>
        <w:ind w:left="310"/>
      </w:pP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26"/>
          <w:sz w:val="20"/>
        </w:rPr>
        <w:t> </w:t>
      </w:r>
      <w:r>
        <w:rPr/>
        <w:t>To not further amend the Lease.</w:t>
      </w:r>
    </w:p>
    <w:p>
      <w:pPr>
        <w:pStyle w:val="BodyText"/>
        <w:spacing w:line="307" w:lineRule="auto" w:before="131"/>
        <w:ind w:right="956"/>
      </w:pPr>
      <w:r>
        <w:rPr/>
        <w:t>All</w:t>
      </w:r>
      <w:r>
        <w:rPr>
          <w:spacing w:val="-3"/>
        </w:rPr>
        <w:t> </w:t>
      </w:r>
      <w:r>
        <w:rPr/>
        <w:t>terms,</w:t>
      </w:r>
      <w:r>
        <w:rPr>
          <w:spacing w:val="-3"/>
        </w:rPr>
        <w:t> </w:t>
      </w:r>
      <w:r>
        <w:rPr/>
        <w:t>conditions,</w:t>
      </w:r>
      <w:r>
        <w:rPr>
          <w:spacing w:val="-3"/>
        </w:rPr>
        <w:t> </w:t>
      </w:r>
      <w:r>
        <w:rPr/>
        <w:t>statutory</w:t>
      </w:r>
      <w:r>
        <w:rPr>
          <w:spacing w:val="-3"/>
        </w:rPr>
        <w:t> </w:t>
      </w:r>
      <w:r>
        <w:rPr/>
        <w:t>disclosures,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covenants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original</w:t>
      </w:r>
      <w:r>
        <w:rPr>
          <w:spacing w:val="-3"/>
        </w:rPr>
        <w:t> </w:t>
      </w:r>
      <w:r>
        <w:rPr/>
        <w:t>Lease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dated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are hereby renewed, incorporated by reference, and shall remain in full force and effect except as explicitly modified by this Renewal Agreement.</w:t>
      </w:r>
    </w:p>
    <w:p>
      <w:pPr>
        <w:pStyle w:val="BodyText"/>
        <w:spacing w:line="307" w:lineRule="auto" w:before="121"/>
        <w:ind w:right="9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2087397</wp:posOffset>
                </wp:positionH>
                <wp:positionV relativeFrom="paragraph">
                  <wp:posOffset>447580</wp:posOffset>
                </wp:positionV>
                <wp:extent cx="2406650" cy="24765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4066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6650" h="247650">
                              <a:moveTo>
                                <a:pt x="0" y="247650"/>
                              </a:moveTo>
                              <a:lnTo>
                                <a:pt x="2406650" y="247650"/>
                              </a:lnTo>
                              <a:lnTo>
                                <a:pt x="2406650" y="0"/>
                              </a:ln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4.362pt;margin-top:35.242531pt;width:189.5pt;height:19.5pt;mso-position-horizontal-relative:page;mso-position-vertical-relative:paragraph;z-index:-15783936" id="docshape2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4949291</wp:posOffset>
                </wp:positionH>
                <wp:positionV relativeFrom="paragraph">
                  <wp:posOffset>447580</wp:posOffset>
                </wp:positionV>
                <wp:extent cx="1892935" cy="24765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89293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935" h="247650">
                              <a:moveTo>
                                <a:pt x="0" y="247650"/>
                              </a:moveTo>
                              <a:lnTo>
                                <a:pt x="1892833" y="247650"/>
                              </a:lnTo>
                              <a:lnTo>
                                <a:pt x="1892833" y="0"/>
                              </a:ln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9.708008pt;margin-top:35.242531pt;width:149.041982pt;height:19.5pt;mso-position-horizontal-relative:page;mso-position-vertical-relative:paragraph;z-index:15735296" id="docshape2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IN</w:t>
      </w:r>
      <w:r>
        <w:rPr>
          <w:spacing w:val="-3"/>
        </w:rPr>
        <w:t> </w:t>
      </w:r>
      <w:r>
        <w:rPr/>
        <w:t>WITNESS</w:t>
      </w:r>
      <w:r>
        <w:rPr>
          <w:spacing w:val="-3"/>
        </w:rPr>
        <w:t> </w:t>
      </w:r>
      <w:r>
        <w:rPr/>
        <w:t>WHEREOF,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parties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indicated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acceptance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terms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their signatures below on the dates indicated.</w:t>
      </w:r>
    </w:p>
    <w:p>
      <w:pPr>
        <w:pStyle w:val="BodyText"/>
        <w:tabs>
          <w:tab w:pos="5842" w:val="left" w:leader="none"/>
        </w:tabs>
        <w:spacing w:before="161"/>
      </w:pPr>
      <w:r>
        <w:rPr/>
        <w:t>Landlord's </w:t>
      </w:r>
      <w:r>
        <w:rPr>
          <w:spacing w:val="-2"/>
        </w:rPr>
        <w:t>Signature:</w:t>
      </w:r>
      <w:r>
        <w:rPr/>
        <w:tab/>
      </w:r>
      <w:r>
        <w:rPr>
          <w:spacing w:val="-2"/>
        </w:rPr>
        <w:t>Date:</w:t>
      </w: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tabs>
          <w:tab w:pos="5694" w:val="left" w:leader="none"/>
        </w:tabs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1993531</wp:posOffset>
                </wp:positionH>
                <wp:positionV relativeFrom="paragraph">
                  <wp:posOffset>-86300</wp:posOffset>
                </wp:positionV>
                <wp:extent cx="2406650" cy="24765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4066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6650" h="247650">
                              <a:moveTo>
                                <a:pt x="0" y="247650"/>
                              </a:moveTo>
                              <a:lnTo>
                                <a:pt x="2406650" y="247650"/>
                              </a:lnTo>
                              <a:lnTo>
                                <a:pt x="2406650" y="0"/>
                              </a:ln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6.970993pt;margin-top:-6.795312pt;width:189.500023pt;height:19.5pt;mso-position-horizontal-relative:page;mso-position-vertical-relative:paragraph;z-index:-15782912" id="docshape2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4855425</wp:posOffset>
                </wp:positionH>
                <wp:positionV relativeFrom="paragraph">
                  <wp:posOffset>-86300</wp:posOffset>
                </wp:positionV>
                <wp:extent cx="1986914" cy="24765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98691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6914" h="247650">
                              <a:moveTo>
                                <a:pt x="0" y="247650"/>
                              </a:moveTo>
                              <a:lnTo>
                                <a:pt x="1986699" y="247650"/>
                              </a:lnTo>
                              <a:lnTo>
                                <a:pt x="1986699" y="0"/>
                              </a:ln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2.316986pt;margin-top:-6.795312pt;width:156.433019pt;height:19.5pt;mso-position-horizontal-relative:page;mso-position-vertical-relative:paragraph;z-index:15736320" id="docshape2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Tenant's </w:t>
      </w:r>
      <w:r>
        <w:rPr>
          <w:spacing w:val="-2"/>
        </w:rPr>
        <w:t>Signature:</w:t>
      </w:r>
      <w:r>
        <w:rPr/>
        <w:tab/>
      </w:r>
      <w:r>
        <w:rPr>
          <w:spacing w:val="-2"/>
        </w:rPr>
        <w:t>Date:</w:t>
      </w:r>
    </w:p>
    <w:sectPr>
      <w:footerReference w:type="default" r:id="rId5"/>
      <w:type w:val="continuous"/>
      <w:pgSz w:w="12240" w:h="15840"/>
      <w:pgMar w:header="0" w:footer="890" w:top="280" w:bottom="1080" w:left="1440" w:right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914400</wp:posOffset>
              </wp:positionH>
              <wp:positionV relativeFrom="page">
                <wp:posOffset>9321800</wp:posOffset>
              </wp:positionV>
              <wp:extent cx="5930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30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30900" h="0">
                            <a:moveTo>
                              <a:pt x="0" y="0"/>
                            </a:moveTo>
                            <a:lnTo>
                              <a:pt x="59309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0080" from="72pt,734pt" to="539pt,734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1120581</wp:posOffset>
              </wp:positionH>
              <wp:positionV relativeFrom="page">
                <wp:posOffset>9361369</wp:posOffset>
              </wp:positionV>
              <wp:extent cx="5532120" cy="2578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57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7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 |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https://floridalegaltemplates.com/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37.115723pt;width:435.6pt;height:20.3pt;mso-position-horizontal-relative:page;mso-position-vertical-relative:page;z-index:-1578956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7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 | </w:t>
                    </w:r>
                    <w:r>
                      <w:rPr>
                        <w:spacing w:val="-2"/>
                        <w:sz w:val="13"/>
                      </w:rPr>
                      <w:t>https://floridalegaltemplates.com/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58" w:hanging="15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2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4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36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8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0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4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2074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85" w:hanging="285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Florida Legal Templates</dc:creator>
  <dc:subject>Fla. Stat. Ch. 83, Part II — Florida Residential Landlord and Tenant Act</dc:subject>
  <dc:title>Florida Lease Renewal Agreement</dc:title>
  <dcterms:created xsi:type="dcterms:W3CDTF">2026-05-26T08:10:16Z</dcterms:created>
  <dcterms:modified xsi:type="dcterms:W3CDTF">2026-05-26T08:10:16Z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2026-05-24T00:00:00Z</vt:filetime>
  </property>
  <property fmtid="{D5CDD505-2E9C-101B-9397-08002B2CF9AE}" pid="3" name="Creator">
    <vt:lpwstr>anonymous</vt:lpwstr>
  </property>
  <property fmtid="{D5CDD505-2E9C-101B-9397-08002B2CF9AE}" pid="4" name="LastSaved">
    <vt:filetime>2026-05-26T00:00:00Z</vt:filetime>
  </property>
  <property fmtid="{D5CDD505-2E9C-101B-9397-08002B2CF9AE}" pid="5" name="Producer">
    <vt:lpwstr>ReportLab PDF Library - (opensource)</vt:lpwstr>
  </property>
</Properties>
</file>